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607F" w:rsidRPr="00F76B33" w:rsidRDefault="0059607F" w:rsidP="00E52932">
      <w:pPr>
        <w:ind w:left="1440" w:firstLine="720"/>
        <w:jc w:val="both"/>
        <w:rPr>
          <w:rFonts w:ascii="Times New Roman" w:hAnsi="Times New Roman" w:cs="Times New Roman"/>
          <w:b/>
          <w:sz w:val="28"/>
          <w:szCs w:val="28"/>
          <w:u w:val="single"/>
        </w:rPr>
      </w:pPr>
      <w:proofErr w:type="spellStart"/>
      <w:r w:rsidRPr="00F76B33">
        <w:rPr>
          <w:rFonts w:ascii="Times New Roman" w:hAnsi="Times New Roman" w:cs="Times New Roman"/>
          <w:b/>
          <w:sz w:val="28"/>
          <w:szCs w:val="28"/>
          <w:u w:val="single"/>
        </w:rPr>
        <w:t>Allama</w:t>
      </w:r>
      <w:proofErr w:type="spellEnd"/>
      <w:r w:rsidRPr="00F76B33">
        <w:rPr>
          <w:rFonts w:ascii="Times New Roman" w:hAnsi="Times New Roman" w:cs="Times New Roman"/>
          <w:b/>
          <w:sz w:val="28"/>
          <w:szCs w:val="28"/>
          <w:u w:val="single"/>
        </w:rPr>
        <w:t xml:space="preserve"> Muhammad Iqbal | Aim </w:t>
      </w:r>
      <w:proofErr w:type="gramStart"/>
      <w:r w:rsidRPr="00F76B33">
        <w:rPr>
          <w:rFonts w:ascii="Times New Roman" w:hAnsi="Times New Roman" w:cs="Times New Roman"/>
          <w:b/>
          <w:sz w:val="28"/>
          <w:szCs w:val="28"/>
          <w:u w:val="single"/>
        </w:rPr>
        <w:t>Of</w:t>
      </w:r>
      <w:proofErr w:type="gramEnd"/>
      <w:r w:rsidRPr="00F76B33">
        <w:rPr>
          <w:rFonts w:ascii="Times New Roman" w:hAnsi="Times New Roman" w:cs="Times New Roman"/>
          <w:b/>
          <w:sz w:val="28"/>
          <w:szCs w:val="28"/>
          <w:u w:val="single"/>
        </w:rPr>
        <w:t xml:space="preserve"> Education</w:t>
      </w:r>
    </w:p>
    <w:p w:rsidR="0059607F" w:rsidRPr="001C24AD" w:rsidRDefault="0059607F" w:rsidP="00E812D1">
      <w:pPr>
        <w:ind w:firstLine="720"/>
        <w:jc w:val="both"/>
        <w:rPr>
          <w:rFonts w:ascii="Times New Roman" w:hAnsi="Times New Roman" w:cs="Times New Roman"/>
          <w:sz w:val="24"/>
          <w:szCs w:val="24"/>
        </w:rPr>
      </w:pPr>
      <w:proofErr w:type="spellStart"/>
      <w:r w:rsidRPr="001C24AD">
        <w:rPr>
          <w:rFonts w:ascii="Times New Roman" w:hAnsi="Times New Roman" w:cs="Times New Roman"/>
          <w:sz w:val="24"/>
          <w:szCs w:val="24"/>
        </w:rPr>
        <w:t>Allama</w:t>
      </w:r>
      <w:proofErr w:type="spellEnd"/>
      <w:r w:rsidRPr="001C24AD">
        <w:rPr>
          <w:rFonts w:ascii="Times New Roman" w:hAnsi="Times New Roman" w:cs="Times New Roman"/>
          <w:sz w:val="24"/>
          <w:szCs w:val="24"/>
        </w:rPr>
        <w:t xml:space="preserve"> Iqbal was one of the greatest Muslim philosophers, was born in Sialkot in 1873. Apart from being a great poet, </w:t>
      </w:r>
      <w:r w:rsidR="00EB2367" w:rsidRPr="001C24AD">
        <w:rPr>
          <w:rFonts w:ascii="Times New Roman" w:hAnsi="Times New Roman" w:cs="Times New Roman"/>
          <w:sz w:val="24"/>
          <w:szCs w:val="24"/>
        </w:rPr>
        <w:t>though</w:t>
      </w:r>
      <w:r w:rsidRPr="001C24AD">
        <w:rPr>
          <w:rFonts w:ascii="Times New Roman" w:hAnsi="Times New Roman" w:cs="Times New Roman"/>
          <w:sz w:val="24"/>
          <w:szCs w:val="24"/>
        </w:rPr>
        <w:t xml:space="preserve"> he was not an educationist in the limited sense of the word. Education does not only comprise academic learning at a formal place but it also </w:t>
      </w:r>
      <w:r w:rsidR="00EB2367" w:rsidRPr="001C24AD">
        <w:rPr>
          <w:rFonts w:ascii="Times New Roman" w:hAnsi="Times New Roman" w:cs="Times New Roman"/>
          <w:sz w:val="24"/>
          <w:szCs w:val="24"/>
        </w:rPr>
        <w:t>includes</w:t>
      </w:r>
      <w:r w:rsidRPr="001C24AD">
        <w:rPr>
          <w:rFonts w:ascii="Times New Roman" w:hAnsi="Times New Roman" w:cs="Times New Roman"/>
          <w:sz w:val="24"/>
          <w:szCs w:val="24"/>
        </w:rPr>
        <w:t xml:space="preserve"> those informal influences which shape and modify the behavior and conduct of an individual and ultimately that of a nation. Iqbal is the greatest educationist in this broad sense of education. The detail of educational philosophy of Iqbal is discussed below.</w:t>
      </w:r>
    </w:p>
    <w:p w:rsidR="0059607F" w:rsidRPr="00834115" w:rsidRDefault="0059607F" w:rsidP="001C24AD">
      <w:pPr>
        <w:jc w:val="both"/>
        <w:rPr>
          <w:rFonts w:ascii="Times New Roman" w:hAnsi="Times New Roman" w:cs="Times New Roman"/>
          <w:b/>
          <w:sz w:val="24"/>
          <w:szCs w:val="24"/>
        </w:rPr>
      </w:pPr>
      <w:r w:rsidRPr="00834115">
        <w:rPr>
          <w:rFonts w:ascii="Times New Roman" w:hAnsi="Times New Roman" w:cs="Times New Roman"/>
          <w:b/>
          <w:sz w:val="24"/>
          <w:szCs w:val="24"/>
        </w:rPr>
        <w:t xml:space="preserve">His Criticism </w:t>
      </w:r>
      <w:r w:rsidR="00091F90" w:rsidRPr="00834115">
        <w:rPr>
          <w:rFonts w:ascii="Times New Roman" w:hAnsi="Times New Roman" w:cs="Times New Roman"/>
          <w:b/>
          <w:sz w:val="24"/>
          <w:szCs w:val="24"/>
        </w:rPr>
        <w:t>of</w:t>
      </w:r>
      <w:r w:rsidRPr="00834115">
        <w:rPr>
          <w:rFonts w:ascii="Times New Roman" w:hAnsi="Times New Roman" w:cs="Times New Roman"/>
          <w:b/>
          <w:sz w:val="24"/>
          <w:szCs w:val="24"/>
        </w:rPr>
        <w:t xml:space="preserve"> The E</w:t>
      </w:r>
      <w:bookmarkStart w:id="0" w:name="_GoBack"/>
      <w:bookmarkEnd w:id="0"/>
      <w:r w:rsidRPr="00834115">
        <w:rPr>
          <w:rFonts w:ascii="Times New Roman" w:hAnsi="Times New Roman" w:cs="Times New Roman"/>
          <w:b/>
          <w:sz w:val="24"/>
          <w:szCs w:val="24"/>
        </w:rPr>
        <w:t>xisting Educational And Social Institution:</w:t>
      </w:r>
    </w:p>
    <w:p w:rsidR="0059607F" w:rsidRPr="001C24AD" w:rsidRDefault="0059607F" w:rsidP="00E812D1">
      <w:pPr>
        <w:ind w:firstLine="720"/>
        <w:jc w:val="both"/>
        <w:rPr>
          <w:rFonts w:ascii="Times New Roman" w:hAnsi="Times New Roman" w:cs="Times New Roman"/>
          <w:sz w:val="24"/>
          <w:szCs w:val="24"/>
        </w:rPr>
      </w:pPr>
      <w:r w:rsidRPr="001C24AD">
        <w:rPr>
          <w:rFonts w:ascii="Times New Roman" w:hAnsi="Times New Roman" w:cs="Times New Roman"/>
          <w:sz w:val="24"/>
          <w:szCs w:val="24"/>
        </w:rPr>
        <w:t>Iqbal was not satisfied with the existing social and educational institutions and their functions. He has bitterly criticized them in his poems and suggested the means for their development and progress.</w:t>
      </w:r>
    </w:p>
    <w:p w:rsidR="0059607F" w:rsidRPr="00E812D1" w:rsidRDefault="0059607F" w:rsidP="001C24AD">
      <w:pPr>
        <w:jc w:val="both"/>
        <w:rPr>
          <w:rFonts w:ascii="Times New Roman" w:hAnsi="Times New Roman" w:cs="Times New Roman"/>
          <w:b/>
          <w:sz w:val="24"/>
          <w:szCs w:val="24"/>
        </w:rPr>
      </w:pPr>
      <w:r w:rsidRPr="00E812D1">
        <w:rPr>
          <w:rFonts w:ascii="Times New Roman" w:hAnsi="Times New Roman" w:cs="Times New Roman"/>
          <w:b/>
          <w:sz w:val="24"/>
          <w:szCs w:val="24"/>
        </w:rPr>
        <w:t xml:space="preserve">Aim </w:t>
      </w:r>
      <w:proofErr w:type="gramStart"/>
      <w:r w:rsidRPr="00E812D1">
        <w:rPr>
          <w:rFonts w:ascii="Times New Roman" w:hAnsi="Times New Roman" w:cs="Times New Roman"/>
          <w:b/>
          <w:sz w:val="24"/>
          <w:szCs w:val="24"/>
        </w:rPr>
        <w:t>Of</w:t>
      </w:r>
      <w:proofErr w:type="gramEnd"/>
      <w:r w:rsidRPr="00E812D1">
        <w:rPr>
          <w:rFonts w:ascii="Times New Roman" w:hAnsi="Times New Roman" w:cs="Times New Roman"/>
          <w:b/>
          <w:sz w:val="24"/>
          <w:szCs w:val="24"/>
        </w:rPr>
        <w:t xml:space="preserve"> Education:</w:t>
      </w:r>
    </w:p>
    <w:p w:rsidR="0059607F" w:rsidRPr="001C24AD" w:rsidRDefault="0059607F" w:rsidP="007654CE">
      <w:pPr>
        <w:ind w:firstLine="720"/>
        <w:jc w:val="both"/>
        <w:rPr>
          <w:rFonts w:ascii="Times New Roman" w:hAnsi="Times New Roman" w:cs="Times New Roman"/>
          <w:sz w:val="24"/>
          <w:szCs w:val="24"/>
        </w:rPr>
      </w:pPr>
      <w:r w:rsidRPr="001C24AD">
        <w:rPr>
          <w:rFonts w:ascii="Times New Roman" w:hAnsi="Times New Roman" w:cs="Times New Roman"/>
          <w:sz w:val="24"/>
          <w:szCs w:val="24"/>
        </w:rPr>
        <w:t xml:space="preserve">According to </w:t>
      </w:r>
      <w:proofErr w:type="spellStart"/>
      <w:r w:rsidRPr="001C24AD">
        <w:rPr>
          <w:rFonts w:ascii="Times New Roman" w:hAnsi="Times New Roman" w:cs="Times New Roman"/>
          <w:sz w:val="24"/>
          <w:szCs w:val="24"/>
        </w:rPr>
        <w:t>Allama</w:t>
      </w:r>
      <w:proofErr w:type="spellEnd"/>
      <w:r w:rsidRPr="001C24AD">
        <w:rPr>
          <w:rFonts w:ascii="Times New Roman" w:hAnsi="Times New Roman" w:cs="Times New Roman"/>
          <w:sz w:val="24"/>
          <w:szCs w:val="24"/>
        </w:rPr>
        <w:t xml:space="preserve"> Iqbal the aim of education is the development of the personality of indi</w:t>
      </w:r>
      <w:r w:rsidR="009D5CB5">
        <w:rPr>
          <w:rFonts w:ascii="Times New Roman" w:hAnsi="Times New Roman" w:cs="Times New Roman"/>
          <w:sz w:val="24"/>
          <w:szCs w:val="24"/>
        </w:rPr>
        <w:t xml:space="preserve">vidual. He insisted upon the </w:t>
      </w:r>
      <w:r w:rsidRPr="001C24AD">
        <w:rPr>
          <w:rFonts w:ascii="Times New Roman" w:hAnsi="Times New Roman" w:cs="Times New Roman"/>
          <w:sz w:val="24"/>
          <w:szCs w:val="24"/>
        </w:rPr>
        <w:t xml:space="preserve">retention of </w:t>
      </w:r>
      <w:r w:rsidR="00AF42A3" w:rsidRPr="001C24AD">
        <w:rPr>
          <w:rFonts w:ascii="Times New Roman" w:hAnsi="Times New Roman" w:cs="Times New Roman"/>
          <w:sz w:val="24"/>
          <w:szCs w:val="24"/>
        </w:rPr>
        <w:t>one’s</w:t>
      </w:r>
      <w:r w:rsidRPr="001C24AD">
        <w:rPr>
          <w:rFonts w:ascii="Times New Roman" w:hAnsi="Times New Roman" w:cs="Times New Roman"/>
          <w:sz w:val="24"/>
          <w:szCs w:val="24"/>
        </w:rPr>
        <w:t xml:space="preserve"> precious self. </w:t>
      </w:r>
      <w:r w:rsidR="00AF42A3" w:rsidRPr="001C24AD">
        <w:rPr>
          <w:rFonts w:ascii="Times New Roman" w:hAnsi="Times New Roman" w:cs="Times New Roman"/>
          <w:sz w:val="24"/>
          <w:szCs w:val="24"/>
        </w:rPr>
        <w:t>therefore,</w:t>
      </w:r>
      <w:r w:rsidRPr="001C24AD">
        <w:rPr>
          <w:rFonts w:ascii="Times New Roman" w:hAnsi="Times New Roman" w:cs="Times New Roman"/>
          <w:sz w:val="24"/>
          <w:szCs w:val="24"/>
        </w:rPr>
        <w:t xml:space="preserve"> the highest aim of education, according to Iqbal, should be to strengthen the individual qualities of the child by the cultivating his originality and uniqueness.</w:t>
      </w:r>
    </w:p>
    <w:p w:rsidR="0059607F" w:rsidRPr="007654CE" w:rsidRDefault="0059607F" w:rsidP="001C24AD">
      <w:pPr>
        <w:jc w:val="both"/>
        <w:rPr>
          <w:rFonts w:ascii="Times New Roman" w:hAnsi="Times New Roman" w:cs="Times New Roman"/>
          <w:b/>
          <w:sz w:val="24"/>
          <w:szCs w:val="24"/>
        </w:rPr>
      </w:pPr>
      <w:r w:rsidRPr="007654CE">
        <w:rPr>
          <w:rFonts w:ascii="Times New Roman" w:hAnsi="Times New Roman" w:cs="Times New Roman"/>
          <w:b/>
          <w:sz w:val="24"/>
          <w:szCs w:val="24"/>
        </w:rPr>
        <w:t xml:space="preserve">His Concept </w:t>
      </w:r>
      <w:proofErr w:type="gramStart"/>
      <w:r w:rsidRPr="007654CE">
        <w:rPr>
          <w:rFonts w:ascii="Times New Roman" w:hAnsi="Times New Roman" w:cs="Times New Roman"/>
          <w:b/>
          <w:sz w:val="24"/>
          <w:szCs w:val="24"/>
        </w:rPr>
        <w:t>Of</w:t>
      </w:r>
      <w:proofErr w:type="gramEnd"/>
      <w:r w:rsidRPr="007654CE">
        <w:rPr>
          <w:rFonts w:ascii="Times New Roman" w:hAnsi="Times New Roman" w:cs="Times New Roman"/>
          <w:b/>
          <w:sz w:val="24"/>
          <w:szCs w:val="24"/>
        </w:rPr>
        <w:t xml:space="preserve"> Individuality:</w:t>
      </w:r>
    </w:p>
    <w:p w:rsidR="0059607F" w:rsidRPr="001C24AD" w:rsidRDefault="0059607F" w:rsidP="007654CE">
      <w:pPr>
        <w:ind w:firstLine="720"/>
        <w:jc w:val="both"/>
        <w:rPr>
          <w:rFonts w:ascii="Times New Roman" w:hAnsi="Times New Roman" w:cs="Times New Roman"/>
          <w:sz w:val="24"/>
          <w:szCs w:val="24"/>
        </w:rPr>
      </w:pPr>
      <w:r w:rsidRPr="001C24AD">
        <w:rPr>
          <w:rFonts w:ascii="Times New Roman" w:hAnsi="Times New Roman" w:cs="Times New Roman"/>
          <w:sz w:val="24"/>
          <w:szCs w:val="24"/>
        </w:rPr>
        <w:t xml:space="preserve">Iqbal strongly opposes and criticized the doctrine of "pantheism" which means that the highest objective and ideal of man is to </w:t>
      </w:r>
      <w:proofErr w:type="spellStart"/>
      <w:proofErr w:type="gramStart"/>
      <w:r w:rsidRPr="001C24AD">
        <w:rPr>
          <w:rFonts w:ascii="Times New Roman" w:hAnsi="Times New Roman" w:cs="Times New Roman"/>
          <w:sz w:val="24"/>
          <w:szCs w:val="24"/>
        </w:rPr>
        <w:t>loose</w:t>
      </w:r>
      <w:proofErr w:type="spellEnd"/>
      <w:proofErr w:type="gramEnd"/>
      <w:r w:rsidRPr="001C24AD">
        <w:rPr>
          <w:rFonts w:ascii="Times New Roman" w:hAnsi="Times New Roman" w:cs="Times New Roman"/>
          <w:sz w:val="24"/>
          <w:szCs w:val="24"/>
        </w:rPr>
        <w:t xml:space="preserve"> his individual identity in the absolute. Iqbal discarded this thought of negation of self and insisted upon the retention of one's precious self. Development of individuality requires that the individual should undergo challenging experiences of life. He therefore, laid stress on importance of self-respect.</w:t>
      </w:r>
    </w:p>
    <w:p w:rsidR="0059607F" w:rsidRPr="007654CE" w:rsidRDefault="0059607F" w:rsidP="001C24AD">
      <w:pPr>
        <w:jc w:val="both"/>
        <w:rPr>
          <w:rFonts w:ascii="Times New Roman" w:hAnsi="Times New Roman" w:cs="Times New Roman"/>
          <w:b/>
          <w:sz w:val="24"/>
          <w:szCs w:val="24"/>
        </w:rPr>
      </w:pPr>
      <w:r w:rsidRPr="007654CE">
        <w:rPr>
          <w:rFonts w:ascii="Times New Roman" w:hAnsi="Times New Roman" w:cs="Times New Roman"/>
          <w:b/>
          <w:sz w:val="24"/>
          <w:szCs w:val="24"/>
        </w:rPr>
        <w:t>Curriculum:</w:t>
      </w:r>
    </w:p>
    <w:p w:rsidR="0059607F" w:rsidRPr="001C24AD" w:rsidRDefault="0059607F" w:rsidP="007654CE">
      <w:pPr>
        <w:ind w:firstLine="720"/>
        <w:jc w:val="both"/>
        <w:rPr>
          <w:rFonts w:ascii="Times New Roman" w:hAnsi="Times New Roman" w:cs="Times New Roman"/>
          <w:sz w:val="24"/>
          <w:szCs w:val="24"/>
        </w:rPr>
      </w:pPr>
      <w:r w:rsidRPr="001C24AD">
        <w:rPr>
          <w:rFonts w:ascii="Times New Roman" w:hAnsi="Times New Roman" w:cs="Times New Roman"/>
          <w:sz w:val="24"/>
          <w:szCs w:val="24"/>
        </w:rPr>
        <w:t>Iqbal suggested the following subjects to be included in the curriculum; philosophical subjects, art and literature, religious subjects, social subjects, history and science. He decries mere bookish and crammed knowledge,</w:t>
      </w:r>
    </w:p>
    <w:p w:rsidR="0059607F" w:rsidRPr="001C24AD" w:rsidRDefault="0059607F" w:rsidP="001C24AD">
      <w:pPr>
        <w:jc w:val="both"/>
        <w:rPr>
          <w:rFonts w:ascii="Times New Roman" w:hAnsi="Times New Roman" w:cs="Times New Roman"/>
          <w:sz w:val="24"/>
          <w:szCs w:val="24"/>
        </w:rPr>
      </w:pPr>
      <w:r w:rsidRPr="001C24AD">
        <w:rPr>
          <w:rFonts w:ascii="Times New Roman" w:hAnsi="Times New Roman" w:cs="Times New Roman"/>
          <w:sz w:val="24"/>
          <w:szCs w:val="24"/>
        </w:rPr>
        <w:t xml:space="preserve">The knowledge which is not related to real life situations and which is therefore meaningless. Mere academic knowledge </w:t>
      </w:r>
      <w:proofErr w:type="spellStart"/>
      <w:r w:rsidRPr="001C24AD">
        <w:rPr>
          <w:rFonts w:ascii="Times New Roman" w:hAnsi="Times New Roman" w:cs="Times New Roman"/>
          <w:sz w:val="24"/>
          <w:szCs w:val="24"/>
        </w:rPr>
        <w:t>can not</w:t>
      </w:r>
      <w:proofErr w:type="spellEnd"/>
      <w:r w:rsidRPr="001C24AD">
        <w:rPr>
          <w:rFonts w:ascii="Times New Roman" w:hAnsi="Times New Roman" w:cs="Times New Roman"/>
          <w:sz w:val="24"/>
          <w:szCs w:val="24"/>
        </w:rPr>
        <w:t xml:space="preserve"> prepare a man for a life full of activity and struggle. In real criterion of learning is not learning of the book only but the ability if the learner to implement and apply the knowledge thus acquired in different life situations.</w:t>
      </w:r>
    </w:p>
    <w:p w:rsidR="0059607F" w:rsidRPr="00396218" w:rsidRDefault="0059607F" w:rsidP="001C24AD">
      <w:pPr>
        <w:jc w:val="both"/>
        <w:rPr>
          <w:rFonts w:ascii="Times New Roman" w:hAnsi="Times New Roman" w:cs="Times New Roman"/>
          <w:b/>
          <w:sz w:val="24"/>
          <w:szCs w:val="24"/>
        </w:rPr>
      </w:pPr>
      <w:r w:rsidRPr="00396218">
        <w:rPr>
          <w:rFonts w:ascii="Times New Roman" w:hAnsi="Times New Roman" w:cs="Times New Roman"/>
          <w:b/>
          <w:sz w:val="24"/>
          <w:szCs w:val="24"/>
        </w:rPr>
        <w:t xml:space="preserve">Method </w:t>
      </w:r>
      <w:proofErr w:type="gramStart"/>
      <w:r w:rsidRPr="00396218">
        <w:rPr>
          <w:rFonts w:ascii="Times New Roman" w:hAnsi="Times New Roman" w:cs="Times New Roman"/>
          <w:b/>
          <w:sz w:val="24"/>
          <w:szCs w:val="24"/>
        </w:rPr>
        <w:t>Of</w:t>
      </w:r>
      <w:proofErr w:type="gramEnd"/>
      <w:r w:rsidRPr="00396218">
        <w:rPr>
          <w:rFonts w:ascii="Times New Roman" w:hAnsi="Times New Roman" w:cs="Times New Roman"/>
          <w:b/>
          <w:sz w:val="24"/>
          <w:szCs w:val="24"/>
        </w:rPr>
        <w:t xml:space="preserve"> Teaching:</w:t>
      </w:r>
    </w:p>
    <w:p w:rsidR="0059607F" w:rsidRPr="001C24AD" w:rsidRDefault="0059607F" w:rsidP="004B4949">
      <w:pPr>
        <w:ind w:firstLine="720"/>
        <w:jc w:val="both"/>
        <w:rPr>
          <w:rFonts w:ascii="Times New Roman" w:hAnsi="Times New Roman" w:cs="Times New Roman"/>
          <w:sz w:val="24"/>
          <w:szCs w:val="24"/>
        </w:rPr>
      </w:pPr>
      <w:r w:rsidRPr="001C24AD">
        <w:rPr>
          <w:rFonts w:ascii="Times New Roman" w:hAnsi="Times New Roman" w:cs="Times New Roman"/>
          <w:sz w:val="24"/>
          <w:szCs w:val="24"/>
        </w:rPr>
        <w:t xml:space="preserve">Iqbal does not favor the conventional method of teaching in which student is a mere listener. He </w:t>
      </w:r>
      <w:proofErr w:type="gramStart"/>
      <w:r w:rsidRPr="001C24AD">
        <w:rPr>
          <w:rFonts w:ascii="Times New Roman" w:hAnsi="Times New Roman" w:cs="Times New Roman"/>
          <w:sz w:val="24"/>
          <w:szCs w:val="24"/>
        </w:rPr>
        <w:t>stress</w:t>
      </w:r>
      <w:proofErr w:type="gramEnd"/>
      <w:r w:rsidRPr="001C24AD">
        <w:rPr>
          <w:rFonts w:ascii="Times New Roman" w:hAnsi="Times New Roman" w:cs="Times New Roman"/>
          <w:sz w:val="24"/>
          <w:szCs w:val="24"/>
        </w:rPr>
        <w:t xml:space="preserve"> on " Learning by doing", students should not only be contended on lectures; they should learn things by doing them practically. This helps in building up of the confidence and self-reliance among the learners. The teacher should </w:t>
      </w:r>
      <w:proofErr w:type="gramStart"/>
      <w:r w:rsidRPr="001C24AD">
        <w:rPr>
          <w:rFonts w:ascii="Times New Roman" w:hAnsi="Times New Roman" w:cs="Times New Roman"/>
          <w:sz w:val="24"/>
          <w:szCs w:val="24"/>
        </w:rPr>
        <w:t>made</w:t>
      </w:r>
      <w:proofErr w:type="gramEnd"/>
      <w:r w:rsidRPr="001C24AD">
        <w:rPr>
          <w:rFonts w:ascii="Times New Roman" w:hAnsi="Times New Roman" w:cs="Times New Roman"/>
          <w:sz w:val="24"/>
          <w:szCs w:val="24"/>
        </w:rPr>
        <w:t xml:space="preserve"> the teaching lesson as interesting as possible.</w:t>
      </w:r>
    </w:p>
    <w:p w:rsidR="0059607F" w:rsidRPr="004B4949" w:rsidRDefault="0059607F" w:rsidP="001C24AD">
      <w:pPr>
        <w:jc w:val="both"/>
        <w:rPr>
          <w:rFonts w:ascii="Times New Roman" w:hAnsi="Times New Roman" w:cs="Times New Roman"/>
          <w:b/>
          <w:sz w:val="24"/>
          <w:szCs w:val="24"/>
        </w:rPr>
      </w:pPr>
      <w:r w:rsidRPr="004B4949">
        <w:rPr>
          <w:rFonts w:ascii="Times New Roman" w:hAnsi="Times New Roman" w:cs="Times New Roman"/>
          <w:b/>
          <w:sz w:val="24"/>
          <w:szCs w:val="24"/>
        </w:rPr>
        <w:t>Women Education:</w:t>
      </w:r>
    </w:p>
    <w:p w:rsidR="0059607F" w:rsidRPr="001C24AD" w:rsidRDefault="0059607F" w:rsidP="001C24AD">
      <w:pPr>
        <w:jc w:val="both"/>
        <w:rPr>
          <w:rFonts w:ascii="Times New Roman" w:hAnsi="Times New Roman" w:cs="Times New Roman"/>
          <w:sz w:val="24"/>
          <w:szCs w:val="24"/>
        </w:rPr>
      </w:pPr>
      <w:r w:rsidRPr="001C24AD">
        <w:rPr>
          <w:rFonts w:ascii="Times New Roman" w:hAnsi="Times New Roman" w:cs="Times New Roman"/>
          <w:sz w:val="24"/>
          <w:szCs w:val="24"/>
        </w:rPr>
        <w:t xml:space="preserve">Unlike Plato and like Rousseau, Iqbal differentiate between the role of the men and the women in the society. According to him, education is the preparation for life, hence the education of </w:t>
      </w:r>
      <w:r w:rsidRPr="001C24AD">
        <w:rPr>
          <w:rFonts w:ascii="Times New Roman" w:hAnsi="Times New Roman" w:cs="Times New Roman"/>
          <w:sz w:val="24"/>
          <w:szCs w:val="24"/>
        </w:rPr>
        <w:lastRenderedPageBreak/>
        <w:t>the women should prepare them for their assignment duties. At first, he was not in favor of modern education for women.</w:t>
      </w:r>
    </w:p>
    <w:p w:rsidR="0059607F" w:rsidRPr="004B4949" w:rsidRDefault="0059607F" w:rsidP="001C24AD">
      <w:pPr>
        <w:jc w:val="both"/>
        <w:rPr>
          <w:rFonts w:ascii="Times New Roman" w:hAnsi="Times New Roman" w:cs="Times New Roman"/>
          <w:b/>
          <w:sz w:val="24"/>
          <w:szCs w:val="24"/>
        </w:rPr>
      </w:pPr>
      <w:r w:rsidRPr="004B4949">
        <w:rPr>
          <w:rFonts w:ascii="Times New Roman" w:hAnsi="Times New Roman" w:cs="Times New Roman"/>
          <w:b/>
          <w:sz w:val="24"/>
          <w:szCs w:val="24"/>
        </w:rPr>
        <w:t>Conclusion:</w:t>
      </w:r>
    </w:p>
    <w:p w:rsidR="00B341CC" w:rsidRPr="001C24AD" w:rsidRDefault="0059607F" w:rsidP="001C24AD">
      <w:pPr>
        <w:jc w:val="both"/>
        <w:rPr>
          <w:rFonts w:ascii="Times New Roman" w:hAnsi="Times New Roman" w:cs="Times New Roman"/>
          <w:sz w:val="24"/>
          <w:szCs w:val="24"/>
        </w:rPr>
      </w:pPr>
      <w:r w:rsidRPr="001C24AD">
        <w:rPr>
          <w:rFonts w:ascii="Times New Roman" w:hAnsi="Times New Roman" w:cs="Times New Roman"/>
          <w:sz w:val="24"/>
          <w:szCs w:val="24"/>
        </w:rPr>
        <w:t>In a nutshell Iqbal is a great Muslim educational philosopher in the broadest sense of education. He believes in the importance of individuality and the respect for self. He advocates learning by doing and active participation of the students in the development of lessons. His theories are identical with modern educational theories.</w:t>
      </w:r>
    </w:p>
    <w:sectPr w:rsidR="00B341CC" w:rsidRPr="001C24AD" w:rsidSect="001C24AD">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EAB"/>
    <w:rsid w:val="00091F90"/>
    <w:rsid w:val="001C24AD"/>
    <w:rsid w:val="00396218"/>
    <w:rsid w:val="004B4949"/>
    <w:rsid w:val="00582EAB"/>
    <w:rsid w:val="0059607F"/>
    <w:rsid w:val="007654CE"/>
    <w:rsid w:val="00834115"/>
    <w:rsid w:val="009D5CB5"/>
    <w:rsid w:val="00AF42A3"/>
    <w:rsid w:val="00B341CC"/>
    <w:rsid w:val="00E52932"/>
    <w:rsid w:val="00E812D1"/>
    <w:rsid w:val="00EB2367"/>
    <w:rsid w:val="00F76B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9731F0-B3C9-4AB6-8ED9-D2B1B1ADC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498</Words>
  <Characters>2840</Characters>
  <Application>Microsoft Office Word</Application>
  <DocSecurity>0</DocSecurity>
  <Lines>23</Lines>
  <Paragraphs>6</Paragraphs>
  <ScaleCrop>false</ScaleCrop>
  <Company/>
  <LinksUpToDate>false</LinksUpToDate>
  <CharactersWithSpaces>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Anfa Tabassum</dc:creator>
  <cp:keywords/>
  <dc:description/>
  <cp:lastModifiedBy>hiraEMAAN</cp:lastModifiedBy>
  <cp:revision>14</cp:revision>
  <dcterms:created xsi:type="dcterms:W3CDTF">2017-12-20T12:23:00Z</dcterms:created>
  <dcterms:modified xsi:type="dcterms:W3CDTF">2018-05-28T05:23:00Z</dcterms:modified>
</cp:coreProperties>
</file>